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والإخلاص ما زلنا في القضايا التي لم تبين في السياق المنطقي واذا بينت لم تبين بالتحليل اللائق بها وبينا القضية التي تبناها الفيلسوف الالماني كاند وهي القضية التي تقسم بملاك الى تحليلية وتركيبية والتركيبية الى القبلية والبعدية وناقشناها ذلك النقاش الغير المطول غير المطول لم نفصل البحث فيها وقررناها بالحمل الاولي والحمل الشائع في ادبياتنا الفلسفية ودخلنا في القضية الحقيقية وقلنا القضية الحقيقية عنوانها الموضوعي عنوان كلي. هذه قاعدة القضية الشخصية ليست قضية هذا زيد جالس نائم هذه ليست علمية لان القضايا العلمية قوانين كلية. عناوين كلية  الفيزيائي او الذي يهتم بالمعادن الفيزياء المعادن مثلا لا يهمه هذه القطعة الخاصة المشخصة من الحديد لا يدرس طبيعة الحديد  حيث كان يطاله القانون القانون الفيزيائي المختص بالمعادن اذن القضية الحقيقية عنوانها كلي المشهور مشهور الفلاسفة مشهور المحققين انها في صديقها على المصاديق ان طبيعة القضية تحكي تحكي واقعيات هذه الواقعيات تسمى المصاديق نوعية هذه المصاديق بحث ينتمي الى نفس الامر او نظرية الصدق وسنشير الى هذه المسألة لانها مهمة لها علاقة بالفلسفة ولها علاقة بالمنطق ولها علاقة بنظرية المعرفة الحديثة الطالب لا يدرس الجوهر النضيد ولا يعرف ما معنى نظرية الصدق او نفس الامر نفس الامر هو الواقع ونظام الوجود نظام الوجود وما يقابل الوجود من عدم اقول شيخنا العدم له واقعية نعم له واقعية مجازية واقعية ادعائية واقعية خرطية لان في قضايا تحكي هذه اه الواقعية الادعائية وتكون صادقة تكون صادقة انتفاء العلة ينتفي المعلول انتفاع العلة عدم انتفال المعلوم عدمه. الا ان العلاقة بينهما علاقة تكوينية علاقة تكوينية نعم اذا يجب على الاقل بنحو الاختصار تناولوا نفس الأمر وكذلك نظرية الصدق نظرية صدق يعني اي نظرية نتناول في اثبات حقانية القضايا القضية النظرية المشهورة والتي ما زالت الى الان قوية وان نافسها كثير من النظريات نظري الانسجامية النظرية النفعية وو الا انها ما زالت قوية واشكل عليها العلماء في الغرب وانا في نظري هذه الاشكالات ليست واردة لانهم لم يفهموا جيدا نفس الامر هذه الامور يجب ان نشير اليها. اذا وجدنا المناسبة المناسبة نشير اليها ونحققها بما يناسب مستوى الكتاب فالقضية الحقيقية التي كنا في صددها في الجلسة التي مرت عنوانها الموضوعي عنوان كلي وبالتالي يصدق على المصاديق حتى يتحقق عقد الوضع قلنا اذا قلنا كل الف با صدق العنوان الموضوعي الذي هو الف على المصاديق جملة ناقصة ليست مشبعة لا يصح السكوت عليه صفة وموصوف تحتاج الى الاشباع يأتي عقد الحمل فاذا قلت كل حديد يتمدد بالحرارة قضية حقيقية عند المشهور عندنا نحن لا كل ما نحتاجه طبيعة الحديث تتمدد بالحرارة كوني ارى الحديد يتمدد بالحرارة في الخارج هذا غير عنوان القضية نعم هذه بدعة ارسطو يؤمن بالهويات الخارجية حساس جدا من الطبيعة الافلاطونية فجاء بي الكلوة البعض لا بأس اذا كل حديد يتمدد بالحرارة عندك انت قطعة حديد في استراليا مثلا تقول هذا المصداق سين سين الحديد السير والحديد صفة وموصوف سين مصداق خارجي سين الحديد الاسترالي يتعنون بعنوان الموضوع يعني يصدق عليه عنوان الموضوع عنوان الموضوع في القضية ما هو الحديث? كل حديد يتمدد بالحرارة عندنا العنوان الموضوعي والمصداق الحديدي الخارجي السين نعم عندك انت غرض عقلائي بهذه الحديدة تريد ان تستخدمها في اغراضك العقلائية  منافع لك تستخدمها فتأتي بهذه القطعة سي فإذا احرصت انها فيها الطبيعة الحديدية هذا هو الصدق هذا هو الصدق العنوان على المصداق اذا احرصت ان هويتها هوية حديد سين الحديد يتمدد بالحرارة. سين الحديد صفة موصوف غير مشبعة بيناها في ما مضى وفقا للقاعدة الشهودية  الاوصاف قبل العلم بها اخبار والاخبار بعد العلم بها اوصاف قضية شهودية شهودية لا تحتاج الى استدلال فقط تحليل وتطبيق بالمصاديق السين والحديد صفة وموصف يجب ان تكون العبارة غير مشبعة هذا التركيب يجب ان يكون ناقصا. لماذا? لان حتى يأتي المحمول. العنوان عنوان المحمول سين الحديد غير مشبعة ناقصة كمل يتمدد بالحرارة اذا حتى يأتي العنوان الموضوعي ويصدق على سين من خلال عبوره على العنوان الموضوعي يجب ان يكون التركيب الأول تركيبا ناقصا صفة وماو صوف من اين جاءنا? جعلنا من التركيب بعدما علمنا به سين حديد سين حديد يعني انا احرست ان هذه القطعة الخارجية حديد سين حديد جيد الان تترقى الى مواصفات جديدة لا تقول سين حديد يتبدد بالحرارة خطأ تقول سين الحديد. يعني سين الذي فيه الطبيعة الحديدية يتمدد بالحذر اذا قلت سين الحديد انت في دائرة عقد الوضع اذا قلت سين الحديد يتمدد بالحرارة انت في دائرة العقد العقد الحامل عقد الوضع صفة ونصوف جملة ناقصة سين الحديد يتمدد بالحرارة اشبع المعنى هذه هذا عقد الحمد جملة تامة يصح السكوت عليه فالقضية الحقيقية وهي تسري صدقا على المصاديق تصدق كما يقولون على الافراد المتحققة والافراد المقدرة وانا اسأل هنا الكبار ونحن طلبة صغار والكبير لا يكبر الا بالصغير. لان الصغير ضعيف ويريد يسأل ويفهم والكبير يفعل عقله هو ينضج وينظج غيره. هذه هي السنة الله تعالى في باب التعليم والتعلم نسأله لماذا ادخلت المقدر مع ان المقدر غير متحقق يقول لان الطبيعة بالحكم للطبيعة يعني التمدد بالحرارة لطبيعة الحديث جزاك الله خير يعني كل البعض ما عندها عمالة ما عندها معنى. وهذا الذي وصل اليه صدر المتألهين في اخر حياته. موجود في الاسفار ان الكل والبعض ما عندنا. اذا هذا عقد الوضع وعقد الحمل يتبخر طبيعة الحديد تتمدد نعم في الواقع الخارجي ترى التمدد بالمعاينة لأن نظام العلية والمعلولة يا اين? في الخارج النار او الموجب للتمدد ليس بالضرورة النار قد يكون قد يكون اي موجب موجب موجب التمدد يعني موجب الموجب الذي يحقق الحرارة بعلة الحرارة هذا علة وتمدد الحديث محلول. نظام الاسباب والمسببات اي في الدين. لا في الواقع الخارجي اذا كوني اعاين التمدد للحديد في الخارج شيء وكون تمدد للحديد اذا مسته النار في طبيعة الحديد شيء اخر زيت افهموا اين نفهموه في الدين يعني طبيعة الحديد اذا جاءت الى افق الدين. افهم انه يتمدد بالحرارة هل طبيعة الحديد في ذهنك? لا مفهوم الحديد اذن هذه النشأت مع تعددها يجب ان نفهم جيدا اذا نحن نتعامل مع الحديد الخارجي او المقدر لا نتعامل مع الحديد الذهني تقول لي ما عندنا حديث ذهني شيخنا عندنا مفهوم الحديث. فهم الحديث في الذهن اذا نتعامل مع مع ماذا? اتعامل مع الطبيعة المثالية العلامة الحلي يسميها القضية الطبيعية تظلموا التانيين يسميها القضية الطبيعية انا اسميها</w:t>
      </w:r>
    </w:p>
    <w:p>
      <w:r>
        <w:t>القضية اه المثالية جاءت من كلمة ايديال يعني لا ننظر الى الطبيعة في النشأت. ننظر الى الطبيعة بما هي طبيعة الاربعة زوجون. هل الزوجية للاربعاء حين الوجود لأ حين الفهم لا انا افهمها زوج في الذهن لماذا? لان خاصية الفهم خاصية ذهنية هادي سجلها عندك خاصية الانقسام الى متساويين خاصية خارجية اما خاصية الزوجية للاربعة لا خارجية ولا ذهنية طبيعة الاربعة زوج هذه هي القضية الحقيقية عند المشهور لانهم ارسطيين الى النخاع يراعون المصاديق يقولون القضية الحقيقية من كانت لها مصاديق حقيقية يعني متحققة بالفعل ومقدرة حتى تخرج القضية الخارجية لأن القضية الخليجية ما عندنا الأفراج المقدرة لتبيين جمال جمال هذا الموضوع جئت بكلامي اه السيد رحمه الله الخميني قدس سره انا لم ارى عالما ينقح المسائل الفلسفية والمنطقية وحتى الكلامية في علم الاصول الإمام الخميني رحمة الله عليه يفوق حتى عنده هذه الميزة يدخل المسائل الفلسفية في علم الأصول ذهنية جبارة الأصفهاني رحمة الله عليه الامام لا يبالغ في ادخال المسائل الفلسفية في في علم الاصول ولهذا شيخ الايرواني الله يحفظو هذا الرجل  البسيط والطاهر القلب يقول انا احبذ منهجية الامام الخميني رحمة الله عليه في علم الاصول يعطي لكل مجال حقه ولا يبالغ ولا ينقص من قيمة آآ المسائل جئت بكلام له يفكك بين القضية الحقيقية والخارجية يتبين لكم عمق المسألة اولا المصدر هو تنقيح الاصول تقرير لدرس الامام في قم خارج الأصول المقرر هو الاشتهار بالجزء الثالث صفحة ربعمية تلتمية واثنين وربعين تلتمية وتلاتة وربعين اقرأ العبارة واذا استدعى التحليل اه وبين التحليل في كتابه الاستصحاب هو كتبه بقلبه الشريف في بحث هنا انا اسجل في الصفحة الاولى المسائل الدقيقة والاساسية عمل شبه فهريست حتى اراجع القضية اه سريعا التحقيق في القضايا صفحة ستة وتسعين جدا رائع اذا سنحت الفرصة اه اقرأه عليكم لانه في غاية الجمال دقق جيدا معي في عبارة لامام رحمة الله عليه واذا استدعى الامر البيانة انا ابين يقول اقول على فرض تسليم ان التكاليف الشرعية انه يبحث عن القضايا الشرعية على نهج القضايا الحقيقية هو لا يؤمن بي ان القضايا الشرعية الصلاة واجبة انها قضية حقيقية ويقول قضية طبيعية طبيعة الصلاة لا ينظر الى الصلاة الذهنية لان الصلاة الذهنية صلاة فهمية والله تعالى الا يأمرك باقامة مفهوم الصلاة ويقول الواقع الخارجي ليس ظرف آآ ايجاد الصلاة بل ظرف تبرئة الذمة. رفع التكليف اذا انا اديت الصلاة رفعت التكليف. ليس اه ثبوت التكليف. فيقول قضية حقيقية هي هي التي انا اسميها القضية المثالية. يعني مثالية الصلاة واجبة لا ناظر الى الفهم ولا ناظرة الى الواقع الخارجي يقول على فرض تسليم ان التكاليف الشرعية على نهج القضايا الحقيقية ان القضية الحقيقية من القضايا البتية القضايا البتية يعني باخراج القضايا التوقفية القضايا التوقفية هي القضايا الشرطية. اذا طلعت الشمس فالنهار موجود موجودية النهار ليست بتية متوقفة على شيء اما اذا قلت انت كل انسان عالم فصدق عنوان الانسان على الزيد الخارجي وعلى الطهارة الخارجي بتي ليس اه توقفيا اذا البتية في مقابل شرطية ان ان القضية الحقيقية من القضايا البتية ولذا قسموا القضايا البتية الى الحقيقية والخارجية وجعلوا الشرطية في مقابل البتية المصدر هو شرح المنظومة قسم المنطق صفحة ستة واربعين وخمسة. اكتب عندك المصدر لأنك ممكن تكتب اطروحة او مقالة او تحاضر او تدرس المصادر جيدة. شرح المنظومة اسم المنطق شرح المنظومة يعني لمحقق حساب زواري. لأن المتن له والشرح له صفحة ستة واربعين ولا تنحلوا ادابة الحديث للامام. ولا تنحل القضايا الحقيقية الى الشرطية هذا بحث اه في غاية الجمال يعلو على الجوهر النضيد هذا ينتمي الى فلسفة المنطق هل القضية الحقيقية تعود الى القضية الشرقية نعم يعني اذا قلنا كل انسان عالم تقول اذا كان سين انسان فهو عالم لا يقولون لا لماذا لان القضية الحملية متشكلة من عقد الوضع وعقد الحمل عقد الوضع جملة ناقصة اذا ارجعناه الى قضية شرطية القضية الشرطية متشكلة من قضيتين المقدم ينطوي على قضية مشبعة يصح السكوت عليها. اذا طلعت الشمس شمس يعني طلعت الشمس اشباع فالنهار موجود النهر موجود اشباع فيختفي عقد الوضع يتوخر عقد الوضع من هنا قالوا يستحيلوا ارجعوا القضية الحقيقية الى القضية الشرطية القضية الحقيقية بتية والقضية الشرقية ليست بالتية. هذا بحث اه لوحده وليس ذلك مقصودا ومرادا للمحققين من المنطقين ايضا يعني لا يمكن ارجاع القضية الحقيقية الى القضية الشرقية. هذا البحث الان لا يهمنا. وبالجملة. من هنا يدخل في التفكيك بين القضية الحقيقية وما هي هويتها? والقضية الشرطية وما هي هويتها? دقق جيد معي وبالجملة لا فرق بين القضية الحقيقية والخارجية بان كل واحدة منهما من القضايا البتية لا الشرطية يعني عندك عنوان موضوعي ومصديق ما عندك توقفية اذا فاء اذا كان الف باء لا لا لا قضية بتية بل الفرق بينهما انما هو في ان الموضوع في الحقيقة الموضوع يعني العنوان الموضوعي. اذا قلت كل الف باء الف في القضية عنوان موضوعي يسمى الموضوع مصداق طه ليلة رقية بلال هذا يسمى ذات الموضوع اتصاف ذات الموضوع بالعنوان الموضوعي هذا هو عقد الوضع. جملة ناقصة غير مشبعة بل الفرق بينهما يعني بين القضية الحقيقية والقضية الخارجية انما هو في ان الموضوع في الحقيقة يعني في القضية الحقيقية جعل بنحو لا تنحصر افراده في الافراد الموجودة بالفعل فقط يعني الأفراد اعم من الموجودة والمقدرة. بل الأعم من الموجود المحققة والمقدرة. المقدرة يعني الفرضية كل حديد يتمدد بالحرارة سواء وجدت قطع الحديد في الخرج او لا حتى الحديد لنفرض مثلا مثلا الفرض المحال ليس بمحال الله تعالى لم يخلق حديدة بعد خلقها الان فهي تتمدد بالحرارة هذه المقدرة الذي سيخلقها الله تعالى. تتمدد بالحرارة. ما هو السر? طبيعة الحديد طبيعة الحديد له قابلية وله استعداد اذا مستهارة يتمدد وان المراد كلما المراد يعني معنى القضية الحقيقية مؤدى القضية الحقيقية دقق جيد معي جزاك الله خير حتى تتكون جيدا في في العلم لان المنطق ينظم الفكر واداة للنقد قوية بمجرد ان يتحدث معك شخص تعرف انه في سياق منطقي او في سياق مغالطي وان المراد يعني يشير الى مؤدى القضية الحقيقية الى معنى القضية الحقيقية وان المراد من القضية الحقيقية كلما لو وجد فرض منه منه ما هو العنوان الموضوعي اذا قلت كل انسان عالم تحقق طه نعم بعنوان الانسانية ماذا يكون عالما تحققت رقية بعنوان الانسانية تكون عالما وان المراد كلما لو وجد فرد منه ولو بعد ازمنة كثيرة ينطبق عليه ذلك الموضوع الذي يسمى منطقيا العنوان الموضوعي ويترتب عليه الحوك يترتب عليه الحكم يعني العنوان المحمول عبد الحامل واضح الان اشير الى مسألة ثم اعود الى اه حديث الامام رحمة الله عليه</w:t>
      </w:r>
    </w:p>
    <w:p>
      <w:r>
        <w:t>تقول شيخنا العزيز العنوان الموضوعي عنوان مثالي كما تدعي انت عنوان صدقي كما يدعي المشهور كيف هذا العنوان يصدق على واقعيات خارجية? الواقعات الخارجية نظم خارجي وهذا العنوان عنوان مثالي عنوان كلي كان يصدق هذا بحث فلسفي هذا العنوان الموضوعي الذي وصلنا اليه كعنوان مثالي او كعنوان كل صدقي من اين وصلنا اليه يعاينا الافراد الخارجية المصادق الخارجية ثم وصلنا اليه بآليات خاصة اليات التجريد او الصعود كما يقول الصبر هذا بحث فلسفي اذا هذا العنوان الذي يقع في القضية موضوعا اصله من الواقع الخارجي فاذا قلنا يسري صدقا يعني رجعنا الى الواقع الخارجي يعني الإنسان في اصله الخارجي هو في هذه المصادر في عمقها يعني طه انسان في عمقه والباقي كلها مشخصات رقية انسان في عمقها والباقي مشخصات بلال انسان في عمقه باقي مشخصات انظر انسان في طه انسان في رقية انسان في بلال انسان في زينب اليس سريان هذا ثانيا لذلك العنوان في عمق هذه الافراد هذا هو السريان الصدقي الفلسفة والعلوم والمنطق منها كذلك مملوء بالإستعارات التفهيمية. ولهذا انا اوصي الطلاب ان يدرسوا هذا العلم اللساني الجديد لسانيات الادراكية او اه كما يترجمه العرب الان لسانيات العرفانية. العرفانية بفتح العين. ليس بكسر العين. العرفان. لا العارفانية جئت من كلمة كوجنيتيف يعني يعني معرفة يعني ادراك يهتم بالاستعارات فاذا قلنا سريان صدقي استعارة. اذا قلنا يصدق استعارة. هذي كلها استعارات يجب ان نفهم المغزى من هذه الاستعارات جيد. يقول وان المراد من القضية الحقيقية كلما لو وجد فرد منه فرد من ماذا? من الانسان اذا قلنا كل انسان عالم او كل حديد يتمدد بالحرارة وجدنا مصداقا حديديا سين صاد ميم عين هذه القطعة الحديدية ولو بعد ازمنة كثيرة ينطبق عليه ذلك الموضوع ويترتب عليه الحكم. يعني ياتي العنوان المحمول كل حديد يتمدد بالحرارة اذا سلى الحديد في مليار مصداق. وحتى المقدر الذي لم يتحقق بعد التمدد بالحرارة يأتي مثل هنا هو يمثل بطريقته النار حارة انظر لم يأتي بكلمة كل طبيعة النار حارة الا اذا دخلنا في المعجزات لان نظام الخلق بيد الله تعالى له المسيطر على كل شيء. لا. نتحدث عن الامور الطبيعية. طبيعة النار حرام لا? حرام هذا مثال يعني ما معنى عندنا عنوان موضوعي وعندنا عنوان محمولين. العنوان الموضوعي هو النار العنوان المحمول هو حارة اذا كل من صدق عليه عنوان النارية فهو حار صدق عنوان النار على المصاديق عقد الوضع صدق حارة على المصاديق عقد الحمل. كانت المصاديق موجودة بالفعل او مقدرة هذه القضية الحقيقية اما نحن نقول ان روح الراء لا الحرارة لطبيعة النار ما عندنا علاقة بالمصداق مقدرة او غير مقدر. صرنا ننظر الى المصداق وهذا الذي وصل اليه صدر المتأنهين في اخر تحقيقاته. طبيعة النار حارة ما عندنا علاقة بالنشأت طبيعة الميثاق لي ثم هذه الطبيعة المثالية تحليلها دراستها بحث عميق الا انه بحث بطافيزيقي مثل النار حارة هذا المثال يعني كل من صدق عليه عنوان النار فتحقق عقد الوضع يزق عليه حارة وهو عقد. كانت الافراد متحققة او مقدر ثم ياتي بمثال شرعي جميل نعم فن الطالب انه يستخرج القواعد المنطقية من النصوص الوحيانية. يقدر مهمة جدا القرآن الكريم مملوء بقواعده المنطقية. تقول شيخنا القرآن مقدس القوانين المنطقية قوانين طبيعية. كيف? اللغة العربية كذلك. قوانين طبيعية ليست اه لغة مقدسة اللغة العربية ليست لغة مقدسة لغة نشأت بعبقرية الانسان؟ نعم الله الهمه في البداية على هذا الوضع وضع اللغة اما اللغة هي من وضع الانسان امور طبيعية تخضع اليات طبيعية والقرآن يراعيها. كذلك يراعي المنطق يراعي حتى القواعد الفلسفية. لماذا? لان هذه حكمة طبيعية لا يمكن للحكمة الوحيانية تتجاوز الحكمة الطبيعية. ان شاء الله في الحصة الاتية نكمل التطبيق.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