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 سبحان الله. الله يا الله. والحمد لله ولا اله الا الله يا الله. والله اكبر اعوذ بالله من الشيطان الرجيم. بسم الله الرحمن الرحيم. وبه تعالى نستعين والصلاة والسلام على محمد واله الطيبين الطاهرين اللهم صل على محمد وال محمد. اللهم ارزقنا التوفيق والاخلاص كنا معكم في المعايير العقلية السرمدية وشرعنا في مبدأ السبب الكافي وبينا بعض الحيثيات  ووصلنا الى الغاية فما بداو السبب الكافي يتماهى في الغاية مبدأ الغاية نعم مبدأ الغاية من المعايير العقلية انت تقرأ القرآن الكريم ما شاء الله انت مؤمن فركز في الخطاب القرآني اذا كان في التكوينيات. حتى في الاعتباريات تجد العلة صورية العلة المادية العلة الفاعلية والعلة الغائية. وتجد المعدات كذلك والشروب متجلية في الخطاب القرآني شي جميل الإنسان يعرف هذه المعايير حتى يفهم جيدا المتون او النصوص كيف تستقر نعم حتى يصل الى المعنى بسهولة نعم نقول هذا تعليل بالغاية هذا تعليم بالعلة الفاعلية هذا تعليم بالعلة المادية هذا تعليم بالعلة الصورية هنا معدات وليست فاعلة بالاصالة شيء جميل نعم شيء جميل اذا تحدثنا عن مبدأ السبب الكافي والعلة الفاعلية قلنا حالة خاصة لمبدأ السبب الكافي حدثنا عن مبدأ الهوية يعني الهويات في استقرارها هذا هو الصحيح يعني مبدا السبب الكافي هو الذي يحث يحثنا على فهم هذه المسألة. ان الهوية يجب ان تستقر او يجب ان يجب ان تستقر يعني ما فيه ملاك يرفع هذه الهوية ما دامتها ما دامت هي متعينة ما دامت هي متعينة اذا قلنا المثلث المثلث دائرة يعني المثلث هوية المثلث الدائرة موضوع محمول اذا قلنا المثلث دائرة يعني انتفاء للمثلث واذا قلنا الدائرة تحمل على المثلث انتفاء للدائرة هذا تناقض قلت المثلث لا تأتي الدائرة يجب ان يستقر المثلث ويتحرك في تعيناته  اذن ما بدا السبب الكافي في دائرة الهوية يقول ان الهوية يجب ان تثبت ولهذا الذات لا يعلل لا يعلله ابدا لا يقول مثلث لما مثلث اذن مبدأ السبب الكافي اصله من الواقع الخارجي نعم ينطلق من الهوية لا يسأل عن تعيني الذاتي الإنسان الماء ماء الذهب ذهب هناك الامر  يمشي كما يمشي الماء في النهر طبيعة الماء في النار يمشي. يتحرك كل شيء على ما يرام اذن هذا مبدأ السبب الكافي هناك احالة استقرار تعينت الهوية بتعين تتنفر منه مبدأ سبب الكافي في عدم الاستقرار. يرفض يرفض ثم نبدأ التناقض يتدخل. لانه اللون الاحمر يقول مستحيل اذا مبدا سبب الكارثي هو الذي افتى بالاستحالة يعني مبدأ التناقض ينتظر ما بدا سبب  اذن على مستوى العلة الفاعلية قلنا حالة خاصة لمبدأ السبب الكافي على مبدأ الهوية قلنا المبدأ السبب الكافي حاضر هناك وفي استقراره هناك لا يسأل شي جميل يعني الواقع وهكذا اذا كنا في دائرة الواقع مبدأ السبب الكافي اصلا لا يقلق لا يرفظ تعينت الهوية بتعين لا تتنفر منه مبدأ السبب الكافي يسأل بلاك هذا التعين الانسان يبحث قد يكتشف ذلك الملاك كاملا وصلنا الى الذاتي قد يكتشف ناقصا لم نصل الى الذاتي يأتي غيره يكمل. وهذا هو سبب تطور العلو الانسان يشير الى ملاك ليس هو الملاك الواقعي فهو في الزيف يعني ليس في متن الواقع فيأتي شخص عالم يكشف ان هذا الملاك زيف يأتي بالمراك الصحيح هناك مبدأ السبب الكافي الصحيح اذا على مستوى التعينات ببركة مبدأ الجوهرية هناك يأتي السؤال لم ويأتي الجواب اما الظياء هذه البديهيات واما توسطات استدلالية تبينية المهم نصل الى الملاك الواقعي يعني وصلنا الى الذات وصلنا الى الذاتي مثاله الانسان عالم الإنسان في تعينه انسان ما بدا السبب الكافي هناك ساكت هنا في الذات الانسان تعين بالعلم مبدأ السبب الكافي يقول اين الملاك اين الملاك الذي يجعل العلم في هويته تقول هذا الانسان ما دام كتب مقالة راقية بالفلسفة في العقيدة في علم الاصول في فلسفة الاخلاق  في الفيزياء النووية لا يهم كتبها راقية وهي له. لم يدفع دولارات ليكتب له لا هو هذه امارة علامة على الكاشفية عنده كاشفية اذن اذا قلنا الانسان عالم هذا المحمول هو في الذات الى العلم لا يحمل على الانسان بما هو انسان يحمل على الانسان بما هو متعين بكماله. وهو الكاشفية اذن العلم استقر في ذاته نعم اكتب ملحوظة نقطة اذا كان المحمول يعني التعين نبحث عن ملاكه وليس في الموضوع وانما في تعين من تعين في الموضوع لماذا ينسب الى الموضوع لماذا لا ينسب الى التعين الى نسب الى التعين ما في علوم بعد ما في كشف ما في استدلالات ما بدا السبب الكافي خلاص مرتاح ينسب الى الموضوع حتى نكشف الهوية بالنشاط الفكري نقول الانسان عالم نبحث عن ملاك كونه عالما هذه نقطة. النقطة الثانية العلم لا هويتنا ويحتاج الى مستقر وهو الجوهر فينسب الى الجوهر اما هاد السبب الكافي يقول نسبته الى الجوهر. نعم هو ليس في مرتبة الجوهر يجب ان يكون في مرتبة التعين يعني في تلك الكاشفية في ذلك الكمال اذا تعود الى الهوية تجد عندها كمال علمي هو الذي اهل هذا الانسان لكتابة هذه المقالة الدسمة في علم النووي في الفلسفة في العقائد في الاصول في الفلك لا يهون  اذا الذي ابرز المحمول هو ذلك التعين ذلك التعيب وبعبارة بسيطة جدا هذا الانسان الذي كتب هذه المقالة الدسمة الراقية عنده في باطنه سين والكمال العلمي بالبعد العلمي في النظم المنطقي. نخرج هذا السي نجعله محمولا. ماذا نقول؟ الانسان علم ده مبدأ السبب الكافي يقول ملائكة التعين بالعلم ما هو هذه المقالة هذه المقالة امامنا هل المقالة هي الكمال الانساني له? علامة على ايه الكمال? لانها صدرت من ذلك الكمال ووصلنا الى الذاتي اذا مبدأ السبب الكافي كما كان في السبب وهو هو تناهى في سببين ايجابية يعني في العلة الفاعلية وفي مبدأ الهوية كذلك موجود وساكت لان في الذات كذلك في التعينات يجب ان يدخل في الغاية لأنه هو الغاية كذلك لأن الغاية علة غائية اه حالة خاصة مبدأ السبب الكافي يسمى مبدأ الغاية معيار مستقل كما ان مبدأ العلية معيار مستقل غاية الأمر انه حالات خاصة لمبنى السبب الكافي انما بدا السبب الكافي اوسع من العلل الاربع    نأتي الان الى مكونات الحقيقة المادية كان انسان له بعد مادي نقول انسان متشكل من بدن وروح في علاقات تكوينية بين الروح والبدن يعني النفس والبدن تشكل الانسان فالروح مبدأ للانسان البدن كمبدأ للانسان هو مبدأ السبب الكافي نعم في حالة خاصة هي علية المكونات للمكون هادي سهلة لا نركز عليها كثيرا نعم اقاربها بمثال عرفي تتضح ونمر الى القانون لذكرنا العلة الفاعلية قلنا حالة خاصة لمبدأ سبب الكافي ذكرنا الهوية وقلنا هناك مبدأ السبب الكافي مستقر راضي. لان في مرتبة</w:t>
      </w:r>
    </w:p>
    <w:p>
      <w:r>
        <w:t>الذاتي والتعينات يجب ان نرجعها الى الذاتي. مبدأ السبب الكافي هناك لا يستقر الا اذا وصلنا الى الذاتي ثم ذكرنا العلة الغائية قلنا حالة خاصة لمبدأ السبب الكافي بيناها بناء البيت والدار وبينا مكونات الداخلية للحقائق المادية يعني العلة المادية والعلة صورية الإنسان العيلة السورية هي النفس ولعل المدير بدأ يبقى القانون امثل بمثال عرفي للعلة المادية والصورية ثم ننتقل الى القانون ومبدأ السبب الكافي  زوج كريم يعشق زوجته ويعشق طبخها و يعشق الحلويات التي تصنعها عنده صديق ضيف يأتي عصرا او بعد المغرب لمباحثة علمية لشيء ما عقلائي لا يوم يريد من زوجته يطلب من زوجته انه تصنع هذه الحلويات لذيذة وهو يحبها كثير زوجته الكريمة تقول هذه الحلويات تستدعي هذه المكونات السكر الطحين الخاص العسل الخاص اذا ما قلنا السكر البيض بعض المعطرات مجموعة من المكونات  وهي تصنع هذه الحلوى نسيت السكر الذي يجعل الحلويات حلوى او نسيت العسل الحلويات تأتي ناقصة  يذوقها زوجها مع صديقه ليست حلوة يعني فاقدة للطعم المطلوب فيسأل زوجته هنا مبدأ السبب الكافي يقول مكونة من المكونات ليست حاضرة في هذا الكعك او هذي الحلويات  زوجته تقول ما هو؟ قلت ليست حلوة ما فيها حلاوة اه نسيت ان اشتري السكر زوجته تجيب نسيت اني لم اشتري السكر اذن ملاك تعين الحلويات بهويتها بهويتها حتى تتعين بمبدأ الهوية في نظم الخلق نظمت تحققي تحتاج الى السكر مكونة ناقصة   فرصة اخرى جاءت بجميع المكونات وصنعت هذه الكعك واكلها مع صديقه مرتاح نعم اذا هذه المكونات حققت مقتضى او ما يريده مبدأ السبب الكافي. الهوية تتعين ام لا? تتعين نعم فلا معنى ان نزيد السكر مرة ثانية لان نحن في الذات الان هذا بيان عرفي خيالي للمسألة وهي تسري في حياة الانسان هذه المعايير معيار مبدا السبب الكافي في جميع تفاصيل حياة الانسان ننتقل الى القانون  انسان عالم فاضل وعنده اموال يريد ان يؤسس لمدرسة مدرسة دينية يعلم فيها الاحكام والقرآن والاحاديث والسيرة والعقيدة وما اشبه ذلك  يبدأ في البناء كم المدرسة يستدعي الأساتذة ويلتحق الطلاب بالمدرسة بدون اي قانون الذي بموجبه نصل الى الغاية. ما هي تكوين الطلاب التكوين القوي هادي هي الغاية هذه الغاية اذا اسس هذا الشخص الغني العالم هذه المدرسة بدون تكوين الطلاب التكوين العلمي والاخلاقي والديني عن المعنوي مبدأ سبب الكف يقول هذا لغو فعل لا قيمة له يجب ان تكن هذه الحقيقة ما لاجله الشيء وهو العلة الغائية تكوين الطلاب معنويا ومعرفيا هذا هو مبدأ السبب الكافي في دائرة مبدأ الغاية وليس هذا هو محط بحثنا ونتكلم على القانون تخيل هذا الشخص العالم والغني وضع مديرا لهذه المدرسة هو الرئيس وفي مدير اجرائي بدون قانون توضع عارمة خوض عالما استاذ المنطق يأتي ويدرس الشعر  استاذ التفسير يأتي ويدرس الادب ذاك يغيب ذاك لا يأتي يأتي في غير وقته فوضى عارمة اسألكم نصل الى الغاية تكوين الطلاب التكوين العلمي والمعنوي ابدا ابدا اذا هنا يستدعي الأمر يعني الغاية والاستعدادات يعني المدرسة بجميع ابعادها هذا هو الموظوع الذي يتجه نحو يحتاج الى نظم هذا النظم ليس بيدك انت وليس بيدي. محاكم عليك اذا شئت ان تصل الى الغاية. ما هو تكوين الطلاب التكوين الصحيح المعرفي والمعنوي حاكم عليك هذا النظر يتجلى في صيغ قانونية في صيغ قانونية القانون الأول الثاني الثالث الرابع في البنود يلتزم بها المدير يلتزم بها عمال في الادارة يلتزم بها الاساتذة يلتزم بها الطلاب  والا لا تتحقق الغاية مطلقا. لا طالب يتكون علميا ولا معنويا فتأتي هذه البنود فنقول يجب الالتزام بالقانون يجب الالتزام بالقانون حالة معيارية مبدا السبب الكافي هنا يدخل لي مع القانون لما القانون  فانت تجيب هكذا. يعني انت المفكر تقول طبيعة المدرسة تقتضي غاية وهي تكوين الطلاب علميا ومعنويا طبيعتها والا صارت سوقا تبيع الخضر لان السوق غايته توفير المواد الغذائية للناس هل طبيعة المدرسة تقتضي هذه الحالة ابدا اذا طبيعة الاشياء تقتضي غاية ما تستدعي القانون يعني النظم الذي يوصلها الى هذه الغاية المدرسة طبيعتها ماذا تقتضي? تقتضي الغاية يعني تكوين الطلاب علميا ومعنويا فحتى يتحقق هذا الامر نحتاج الى ان ننظم فمبدأ السبب الكافي يريد ان يقارب هذا النبض يبحث عن طبيعة الشيء والغاية اذا وجد ان هذه الطبيعة تقتضي هذه الغاية بدون طبيعة لا معنى للغاية  وبدون النظم هذه الغاية التي تتحقق النظم بعد يكتسب المشروعية نحن في الذات في الذات انت تسوق السيارة من بيتك الى الجامعة او المصنع او المؤسسة او الثكنة اذا كنت عسكريا تتحرك في الطريق ولا تراعي الناظم مطلقا يعني هذا القانون تضحه تحت قدميك مستحيل ان تصل مستحيل ان تصل الى المؤسسة  اذا طبيعة المجتمع المدني حتى تتحقق اغراضه العقلائية وفي حركة للسيارات والدراجات هنا النظم يصير ضروريا مبدأ السبب الكافي هنا يقول بالظرورة يكون هناك نظم اذا تحقق هذا النظم انتهى بعد ما بدا السبب الكافي لا يسأل. اذا كان النظم في دائرة قوانينه ليس في دائرة هويته بدائرة هويته ومفروض علينا حقيقة صار مادية لا في دائرة بنوده منذ النقص مبدأ السبب الكافي يقول الغاية لا تتحقق منها مثلا كفاءة الأساتذة تأتي لي باساتذة تعبانين نعم سهرانين في السوالف لا دراسة ولا مطالعة ولا ولا تحقيق ولا تعميق ولا مباحثة تأتي بهذا الأستاذ حطما للغاية. لا تتحقق مبدأ السبب الكافي يقول انزعنا الأستاذ وتأتي تأتي بأستاذ متخصص مو طالع محقق يتابع وعندو كفاءة في التدريس واخلاق جميلة معه بعد ما بنسبب الكافي يقول حتما اذا تمت البنود الأخرى والتزمت حتما الطالب يتخرج اخلاقيا علميا اذا مبدأ السبب الكافي كذلك له مدخلية في القانون القانون الذي هو النظم اما هذه البنود فقد ابراز للنظم ابراز للنفط  نعم لأن الإنسان حتى يلتزم بالنظم يحتاج ان يعلم به اه هوية النظر نعم ثم يفعل ارادته اتختار ان تلتزم او لا تلتزم لا تلتزم يعني تعاند النظم الغاية لا تتحقق تلتزم وتتناغم مع الغاية تتحقق اذا ما بدا سبب الكافي يربط الغاية وهي تكوين الطالب علميا ومعنويا وطبيعة الموضوع يربط النصب بطبيعة الموضوع والغاية يربط طبيعة الموضوع بالنظم والغاية. بمعنى اذا جئت جئت بطبيعة لا تنسجم مع النفض. ولا تنسجم مع الغاية لا يمكن ان يتحقق ان يتحقق شيء من الاشياء كونت لك مدرسة بنيت مدرسة وانفقت عليها والنظم موجود القانون موجود بنوده رائعة جدا والغاية ما هي? تكوين الطالب علميا ومعرفيا. وادخلت في هذه المدرسة الحمير مجموعة من الحيوانات والبزونة والقط وكذا الغاية تتحقق تقولي ابدا شيخنا انت تستهزأ بنا لا بين لك المسألة طبيعة هنا لا تتناغم لا مع النظم لانها لا تعي طبيعة لا تعي ليست مدركة للكليات ليست قابلة للتكامل المعنوي والمعرفي</w:t>
      </w:r>
    </w:p>
    <w:p>
      <w:r>
        <w:t>اذن الطبيعة هنا مبدأ سبب الكذب يقول لا تنفع ننفع لا تنفع دخلي الحمير في المدرسة نعم تدخل بني ادم دخلو الإنسان اذا ما بدا السبب الكافي يدخل في طبيعة الموظوع الذي يتحرك نحو الغاية طبيعة الغاية وطبيعة النبض طبيعة النظر هذا هو مبدأ السبب الكافي  فيه بعض معايير عربية ليست ذاتية معايير سنوية ان شاء الله نتناولها في جلسة واحدة وهي مبدأ الاتصال ومبدأ الانفصال واذا كان هناك بحث يتصل بالمعايير ان شاء الله سنشير اليه في الجلسة الاتية 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