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لا زلنا معكم في المعايير العقلية وكنا في المعيار الخامس وهو مبدأ السبب الكافي او كما يقال في ادبيتنا كل عربي يعود الى ما بالذات والذات لا يعلن اذا في كل مرتبة من المراتب مبدأ السبب الكافي حاضر ومتواجد في كل مرتبة في دار الوجود  وهو الذي يجعل القضايا في الدين موجهة طبعا هو معيار المعيار يستدعي نشاط نشاطا فكريا مثل مبدأ التناقض مبدأ الجوهرية اذا تحرك الانسان ترشح منه علم مجموعة من المسائل مجموعة من القضايا هذه القضايا لا معنى لها بدون حاكمية مبدأ سبب الكافي والا صح من اي شخص آآ اي دعوة كل يدعي ما يشاء  لان مبدأ سبب الكافي حاضرون لا تكون كل دعوى اه حقه مستحيل لا يمكن اذن اذا ركزنا على الهوية ما بدا السبب الكافي حاضر الهوية ما هي يعني الانسان في هويته الانسان انسان الماء ماء الله الله مبدأ السبب الكافي حاضر نقول كيف يكون حاضر? اقول الهوية في ذاتها سبب كافي في في كونها هي الذات هذا هو الذاتي لا يعلل هنا الذاتي مبدأ السبب الكافي هنا مستقر هنا مستقر ولا يبحث عن الملك الى الملاك هنا الذاتي الذات الإلهية كذلك الله الله نعم الله عالم مبدأ السبب الكافي يقول تعين الله العلم هنا يبحث عن الميلاد الملاك واضح جدا الله تعالى لا متناهي في الكمالات فلا يمكن ان يكون هناك كمال لا يكون في الذات والعلم كمال المسألة سهلة جدا اذن على مستوى الذات ما بدا السبب الكافي حاضر. على مستوى التعينات يجب ان يكون حاضر ويسأل عن ملاك التعين  على مستوى الغاية يكون حاضرا لأن الفعل يكون لاجلي غاية لاجل هدف فيسأل لما الفعل من حيث الغاية ومرة يبحس لما الفعل من حيث السبب فاعلي ومر في القانون. تقول له هذه الظاهرة تعينت في نظام الوجود بدون قانون. يقول لا  مستحيل  مستحيل ان تكون الظاهرة متعينة بدون قانون لأن القانون ما هو? شيء يتعين امور لهدف هذول نظموا هو القانون اما الصياغة القانونية هادي صياغة تنظيمية فقط هي اعتبار لذلك هذا هو مبدأ السبب الكافي اذن مبدأ السبب الكافي وهو عقلانية الوجود عقلانية الوجود نعم بمجرد ان يكتشف زيف الملاك يعني نحن في دائرة التناقض سريعا يأتي مبدأ التناقض. يقول لا زيف الملاك يعني عدم معقولية الوجود عدم معقولية الوجود ما معناه? يعني انت تسحب خاصية في غاية الجمال من الوجود وهي الاضاءة الوجود لا يضيء يعني ظلمة على تناقض غير معقول الوجود اضاءة الوجود اضاءة اذا هذه هي المعايير الاساسية. مبدأ الهوية الماء ماء ما يسمى بالحمل الاولي في ادبياتنا فقط اضاءة استفدتها البارحة وانا اطالع كتابا باللغة الفرنسية عن الوجود. الكينونة والوجود كتاب اقل من ميتين صفحة كل ما فيه جميل وعميق يضيء هذه النقطة بشي نقطة جميلة جدا تتصل بمبدأ الهوية انا لم ابينه ابينها الان يقول لا تعتقد ان مبدأ الهوية المعنى  تحصين للحاصل بعد لا تنفع يقول لا يقول مبدأ الهوية الذي افرز في افق الدين هذا التركيب الف الف الماء ماء الله الله الإنسان انسان العلم علم لا يقول الهوية متعينة في الوجود اذا تعينت في الوجود ترفع ولا ترفع؟ هي هي اذن الف الف ليس تركيبا فارغا وانما هو لباب الحقيقة لباب الحقيقة. من هنا قلنا ان مبدأ التناقض يحمي مبدأ الرؤية. يحمي الفراغ يحمي الفراغ يحمي مبنى الهوية ما يترشح عن مبدأ الهوية انسان انسان ما ما ليس مبدأ معيار سرمدي مبدأ التناقض يحمي ما يترشح من مبدأ الهوية. لنفرض مثلا ترشح من مبدأ الهوية هذا التركيب الماء ماء. مبدأ الهوية يحمي هذا الماء حتى لا يخرج من هويته لان اذا خرج عن هويته تنتفي العقلانية. الوجود ينقلب غير معقول ظلمة غير معقول اذا مبدأ الهوية الذي يرشح هذا التركيب الف الف بغاية العمق في غاية العمق نعم هو حمل اولي لا يشير الى الوجود لان الوجود يأتي في مبدأ الجوهرية تقول الف باء عن الانسان موجود الله موجود في محمول بتعين اما على مبدأ الهوية الانسان والانسان ما في تعين صفاته تعين شأني فقط على مستوى الذات هذا فراغ او يشير الى الذات قبل تعينها كمتن الوجود. نعم هذا هو هذا هو  في الصياغة القظوية او التركيبية اقول احسن يقول الف الف لماذا? لانه ما عنده حق على مستوى مبدأ الهوية ان يأتي بتعينات حتى الوجود عيقول انسان وانسان هذا لا يعني ان هذه الهوية فراغ لا هي اصل الكينونة اصل التحقق اصل التحقق وعلى مبنى اصالة المالية المسألة في غاية الوضوح بغاية الوضوء على مبنى اصالة الوجود ان اقارب المسألة على مبنى اصالة الوجود خلينا على مبنى اصالة المهي اصالة الماهيا ما معناه معناه الماهية هي المتحققة هي متن الواقع يعني الانسان هو متن الواقع. الوجود الوجود يقولون اه حقيقة اعتبارية ما معناه? يعني لا متني لها ابدا هادي الحقيقة الاعتبارية فيتعين تتعين الواقعية بالماهية اذا اذا كان الوجود حقيقة اعتبارية ينتزعها الدين من اصل الكينونة المهوية اذا الانسان انسان هو متن الحقيقة ما تمل الواقع على مبنى صدر المتألهين بعد الماهية ما في هادي الهوية الف الف تختفي اعتبارية يبقى الوجود وجود الانسان وجود الله وجود الماء وجود الملك وجود الحديد لاحظت وجودات وليست بهيات اضيء هذه النقطة لانك ستدخل الى متاهات الفلسفة تكون على بصيرة وعلى بينة من الحكمة المتعالية والنموذج خطير وعميق وجميل وبهي عندنا الوجود اذا هوية المتن لباب المتن هو الوجود هو الوجود يعني ما كان في اصالة الماهية الهوية الانسان انسان هنا انقلب الوجود الانساني الوجود الوجود الالهي هو الهوية قبل التعين هو الهوية قبل التعيب فقط مع هذه الاضاءة لا يمكن لك ان تقول الوجود وجود  تا الماهية انسان وانسان هذا لا يمشي في الوجود نعم ما عندنا هكذا قضية الوجود وجود حمل اولي بالمعنى المهوي ما عندنا نعم  لان في اصالة المهية قدرنا على سحب الوجود من الهوية سحب تكوينيا يعني تكوينيا ما فيه  متل الواقع خالص في المهية فقدرنا ان نقول الانسان انسان الإنسان الموضوعي علم الإنسان المحمول الإنسان المحمول عين الإنسان الموضوعي ما يسمى بأدب في ادبيتنا بالحمل الأولي قدرنا لان الوجود هناك ما فيه مختفي عند صبر المتألهين في الانموذج الصدراء الوجود هو متن الواقع فلا يمكن ان تسحب المتنية من صميمه هو المتني هذا الذي يجعلك لا تستطيع ان تؤسس الحمل الاولي  نعم لانك لا يمكن ان تسحب الوجود من الوجود. لا يمكن</w:t>
      </w:r>
    </w:p>
    <w:p>
      <w:r>
        <w:t>الا انك تستطيع ان تسحب الوجود من المائدة المشاش سحبه مطلقا المردمات سحبهم مطلقا شيخ الاشراق سحبهم مطلقا ادي اسعار في المية منطقية مع نفسها في انموذج جهة منطقية على باب نصر المسألة صعبة مستحيلة الوجود هو متن الواقع هادي هي الأصالة اسحب الوجود من متنه حقيقته. يمكن او لا يمكن. اقول لا يمكن اذا لا يمكن ان تؤسس تركيبا من هذا النوع الف الف. لا يمكن نعم تشكل هكذا تركيبا الوجود وجود الوجود المحمول هو الاصيل هو المتن بالذات والوجود المحمول وجود انتزاعي يعني حيثية طريدية العدم المعنى يختلف لوجود متن والمحمول حيثية العدم تلك اعتبارية يوافقوا في انها اعتبارية ويقول للمشاء انكم لم تفهموا الوجود المتن الوجود الموضوعي اذن الصدر ادخل مفردة جديدة في الفلسفة ليست معهودة في جميع الانساق الفلسفية السابقة معهودة في العرفان فقط والعرفان ليس فلسفة العرفان له قواعده الخاصة اذا الإبداع الفلسفي لصدر الموت عليه انه ادخل مفرد جديدة في الفلسفة لم تكن معهودة ولم يفكر فيها بالماضي مطلقا وهي لوجود المتني ليس الوجود المحمول فرق بين التركيبين الوجود المتن الاصيل وجود لوجود المتن هو متن الواقع. الوجود المحمول اشارة الى ماذا? اشارة الى انه طارد لعدمه فانت الذي تفهمه ليس الوجود الموضوعي. تفهم الوجود المحمولي وتصنع له مفهوما صورة مفهوم الوجود. اما الوجود المتني لا صورة له ولا يمكن لك ان تصل اليه ولهذا السيد العلماء يقول في النهاية الوجود الأصيل لا صورة عقلية له وهذا غير الوجود الاعتباري وجود الاعتبار الذي يشير الى حيثية الى تعين ومطالبة العدو اذا التركيب الاول الوجود وجود وتقصد المتن يعني الموضوع المتن الاصيل هذا لا يمكن تقول الوجود وجود وتقصد بالوجود الموضوعي. المتن الاصيل والوجود المحمول الحيثية والتعين معقول هذا معقول وهذي اول قضية تتعين في الذهن يعني بعدما يعاين الانسان الوجود من خلال هذه الحيثية هي ضياء يغمر الانسان يحكي عن ماذا حتى كلمة الحكاية لا يربطك بالوجود الموضوعي يربطك هذا لا يعني انك تدركه فتأتي الى عالم الاعتبار لعلم الحصول تشكل هذه القضية الوجود وجود. عندك وجودان وجود موضوعي متني اصيل صاحب الاثار والوجود المحمول اعتبار انتزاع حيثية وجود ربط سميه كما تشاء هذه القواعد الاساسية. مبدأ الهوية بينا مبدأ الجوهرية كانوا بيناه مبدأ التناقض بيناه المبدأ الثالث والمرفوع. بينا مبدأ السبب الكافي بينة عبارة عن ضياء تكتسب الواقعية الخارجية هذا الظياء في دائرة النظم المنطقي اذا تماهت في هذا الضياء انت في متن الحقيقة. يعني هذه المعرفة هي هي الواقع. لان هذه المعايير هي معايير في الحقيقة للواقع الوجودي نعم تجعل الذهن البشري في النشاط المعرفي يتماهى فهما في الواقع الخارجي في الواقع الخارجي هذه هي المعايير الاساسية ورتب لها الترتيب تكويني والمنطقي  ويمكن ارجاعها كما فعل الى معيارين مبدأ الهوية ومبدأ السبب الكافي  لان مبدأ التناقض هو مبدأ الهوية في بعده السلبي ومبدأ الثالث المرفوع هو تخصيص لمبدأ تناقض اذا مبدأ التناقض ومبدأ الثالث المرفوع ان ان دكا اه في مبدأ الهوية فيبقى فقط مبدأ الجوهرية مبدأ الجوهرية هو هوية متعينة الهوية متعينة لا مبدأ الثمن الكافي فيه معايير عربية يعني في الدرجة الثانية المعيار الأول هو مبدأ الاتصال المعيار الثاني هو مبدأ الانفصال اذا اردت الثالث مبدأ الجمع بين الإتصال والإنفصال نعم مبدأ الانفصال يتفرع منه شيء جميل منهجي مبدأ الاتصال يتفرع منه شيء جميل منهجي  مبدأ الانفصال يتفرع منه التحليل في المنهج التحليل يعني ارجاع الامر الى اصله الى منبعه  مبدأ الاتصال تربط بين الف وباء مبدأ الانفصال تفصل بين الف وباء حتى تتعين الف في دائرتها قبل ان ما تكون موضوعا في قضية ويفصل باء عن الف فيكتسب هوية غير المحمولية قبل الاتصال فتتعين منهجية التحليل مبدأ الاتصال معيار يجعلنا نربط بين الف وباء بمجرد ان نربط بين الف وباء نقول الف باء تعين الف بالموضوعية وتعاين باب الماح مولية قبل الاتصال ما عندنا عنوان الموضوعية وعنوان المحمولين ثم النسبة وهو اذا الية الحمل كعمليا نفسانية ترشح القضايا تحت حاكمية مبدأ الجوهرية لا يكون هذه لا يكون هذا الحمل ليس الحبل حكم استغفر الله الحكم عملية الحكم لا تتم ان عملية الحكم كما بيناها فيما مضى هي التي ترشح القضية تحت حاكمية مبدأ الجواب الحكم عملية ما هي ربط بين الموضوع والمحمول  اسناد شيء لشيء لي مبدأ التوافق في توافق بين الف وباء تأتي عملية الحكم وهي عملية نفسانية فعل نفساني يربط بين الف وباء هذا الربط يسمى قضية اذا النتاج الحكم قضية بينت لكم هذه المسألة بمثال الإنسان في حمام يريد ان يرى نفسه بعد اتمام اه اه عملية الغسل المرآة مملوءة مضببة مملوءة بالضببة يمسح عملية ام لا? عملية فعل اكشن يمسح ويرى اذن الحكم هو مسح يترتب عليه رؤيا رؤية هي القضية المسح هو الربط بين الف وباء هذا الربط لا يتم الا بمبدأ الانفصال ومبدأ الاتصال مع بعض تقول كيف? نقول مبدأ الانفصال يعين الف في دائرته قبل الموضوعية ويعين ما في دائرته قبل المحمولية. هذا هو مبدأ الانفصال ثم ياتي الفكر البشري يكتشف التوافق يعني في الف حيثية ملاك يجر با يجر المحمول يأتي مبدأ الإتصال يربط بينهما يعني على ضوء الحكم يربط بين الف وباء لهذا التوافق لهذا الملاك فتشك القضية الف باء اذن الحكم يتحرك تحت مبدأ الجوهرية مبدأ الجوهرية له خادمان. مبدأ الاتصال ومبدأ الانفصال تقول شيخنا العزيز الحكم هو مبدأ الاتصال فقط ربط بين الموضوع والمحكوم محمول جميل ربط بين ماذا? بين المحمول والموضوع. اذا كان الموظوع في هويتي قبل الموضوعية. وكان المحمول بهويته قبل المحمولية هذا هو الانفصال مبدأ الانفصال اذا مبدأ الاتصال بعدما بدا الإنفصال اذا جمعت بين الإنفصال والإتصال يتحقق الحكم وبتبعه تتحقق القضية اذا عندنا مبدأ الاتصال  او قل مبدأ الانفصال مبدأ الاتصال والجمع بينهما يعني يجب ان تكون في الحكم جيت اختلاف وجئت اتحاد  والا لا تكن القضية بحمل يبقى دائما في الحمل الاولي اذا مبدأ الانفصال قائم على مبدأ الهوية لاحظت الارتباط بين المعايير لولا مبدأ الهوية يكون الانفصال بين الف وباء لا لان الف في هوية ما هو? الف الف باء في هوية ما هو باء باء انتهى الأمر ثم تأتي العملية الحكم عملية نفسية تحت حاكمية مبدأ الجوهرية بالمساعدين مبدأ الانفصال والاتصال تتم عملية الحكم فتتعين القضية بالحمل الشائع. تقول اليس باء انسان عالم الله حي وو ومن القضايا اذا عندنا مبدأ الهوية مبدأ الجوهرية مبدأ التناقض مبدأ ارتفاع الناقضين يعني المبدأ الثالث المرفوع ومبدأ السبب الكافي اذا اردت ان تفصل نبدأ السبب الكافي تجد لان الفاعلية العلة القابلية العلة الصورية العلة الغائية الهوية والقانون والتعينات كلها ازرجها تحتها مبدأ سبب</w:t>
      </w:r>
    </w:p>
    <w:p>
      <w:r>
        <w:t>الكافي اذا اردت ان تفصل فصل تقول مبدأ الغاية والمبدأ الفاعلي والمبدأ الغائي اذا شئت التفصيل الان انت الان امامك نص قرآني تجد هذه المعايير كلها حاضرة في النص القرآني قد تقول لماذا لأن النص القرآني معاني مصاغة في لغة والمعاني تخاطب العقل والعاقل لا يمكن ان تستقر هذه المعاني في دائرته الا اذا خضعت لهذه المعايير العقلية حكمة وحيانية وفيها من الحكمة الطبيعية الكثيرة تتناغم مع الحكمة الطبيعية التي هي المعايير العقلية والمنطقية مع لكن العقل الديني مع الاسف لا يفهم هكذا الامر حاصر نفسه فقط في الحكمة الوحيانية ويريد يفهم الكون مطلقا لا ابدا الله تعالى كما يتعين بالحكمة الوحيانية يتعين بالحكمة الطبيعية وعلماء الكبار يقولون الحكمة الوحيانية هي بيان للحكمة الطبيعية في دائرة العقل الضعيف لانه العقل ظعيف فاما يأتينك مني هدى او في اما يأتينكم فهذا النظام ضعيف  ايات الوحي ينوب مناب الحكمة الطبيعية لضعف الانسان لضعف الانسان بمعنى كل الحقيقة الدينية تدركها الفطرة يثيرون فيهم دفائن العقول يصف امير المؤمنين وظيفة الانبياء ومستودعات الفطرة لماذا الانبياء يوثرون? لان الانسان يعيش في القبيلة في الحزب بالاتجاهات السياسة في المصالح في القبلية يزيغ ينحرف هذه الفطرة تبقى متحيرة متزلزلا فيأتي الهداية تأتي الهداية الهدى يضعها في اناءها في سياقها فتحتاج الى ماذا? الى تعليم هذا التعليم هو تنبيه اكثر مما هو تعليم يثيرون فيهم دفائنا عقول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